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rPr>
          <w:b w:val="1"/>
        </w:rPr>
      </w:pPr>
      <w:bookmarkStart w:colFirst="0" w:colLast="0" w:name="_gsuh395awegv" w:id="0"/>
      <w:bookmarkEnd w:id="0"/>
      <w:r w:rsidDel="00000000" w:rsidR="00000000" w:rsidRPr="00000000">
        <w:rPr>
          <w:b w:val="1"/>
          <w:rtl w:val="0"/>
        </w:rPr>
        <w:t xml:space="preserve">Dlaczego warto kształcić się w zawodzie Elektromontera?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Serdecznie zapraszamy wszystkich do zapoznania się z artykułem, napisanym przez specjalistów z portalu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praca.pl</w:t>
        </w:r>
      </w:hyperlink>
      <w:r w:rsidDel="00000000" w:rsidR="00000000" w:rsidRPr="00000000">
        <w:rPr>
          <w:rtl w:val="0"/>
        </w:rPr>
        <w:t xml:space="preserve">, który w sposób kompleksowy opisuje zawód Elektromontera. Do lektury zachęcamy wszystkich młodych ludzi, którzy już kształcą się w tym zawodzie, jak również i tych, którzy nadal szukają swojej ścieżki zawodowej. Elektromonter to zawód bardzo perspektywiczny z dużym zapotrzebowaniem na rynku i warto się taką ścieżką kariery zainteresować: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https://www.praca.pl/poradniki/produkcja/elektromonter-opis-zawodu,obowiazki,cv,zarobki_pr-3334.html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 artykule znajdziecie jeszcze, między innym, takie informacje: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Elektromonter – jak wygląda praca w tym zawodzie?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Elektromonter – zarobki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Elektromonter – ryzyko zawodowe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Gdzie szukać pracy jako elektromonter?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Zapraszamy do lektury!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raca.pl/" TargetMode="External"/><Relationship Id="rId7" Type="http://schemas.openxmlformats.org/officeDocument/2006/relationships/hyperlink" Target="https://www.praca.pl/poradniki/produkcja/elektromonter-opis-zawodu,obowiazki,cv,zarobki_pr-3334.html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