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05" w:rsidRDefault="002D5026" w:rsidP="002D5026">
      <w:pPr>
        <w:shd w:val="clear" w:color="auto" w:fill="FFFFFF"/>
        <w:spacing w:after="0" w:line="240" w:lineRule="auto"/>
        <w:ind w:left="-567" w:right="-567"/>
        <w:jc w:val="both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385623" w:themeColor="accent6" w:themeShade="80"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176530</wp:posOffset>
            </wp:positionV>
            <wp:extent cx="895350" cy="895350"/>
            <wp:effectExtent l="0" t="0" r="0" b="0"/>
            <wp:wrapSquare wrapText="bothSides"/>
            <wp:docPr id="1" name="Obraz 1" descr="Logo_KRUS 2020 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RUS 2020 200x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21" w:rsidRPr="005853CB" w:rsidRDefault="002D5026" w:rsidP="002D5026">
      <w:pPr>
        <w:shd w:val="clear" w:color="auto" w:fill="FFFFFF"/>
        <w:spacing w:after="0" w:line="240" w:lineRule="auto"/>
        <w:ind w:left="-567" w:right="-567"/>
        <w:jc w:val="center"/>
        <w:outlineLvl w:val="1"/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</w:pPr>
      <w:r w:rsidRPr="005853CB"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  <w:t xml:space="preserve">BEZPŁATNE </w:t>
      </w:r>
      <w:r w:rsidR="002032B7" w:rsidRPr="005853CB"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  <w:t>TURNUSY REHABILITAC</w:t>
      </w:r>
      <w:r w:rsidR="009C566B" w:rsidRPr="005853CB"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  <w:t>Y</w:t>
      </w:r>
      <w:r w:rsidR="002032B7" w:rsidRPr="005853CB"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  <w:t>JNE</w:t>
      </w:r>
    </w:p>
    <w:p w:rsidR="00D81021" w:rsidRPr="005853CB" w:rsidRDefault="002032B7" w:rsidP="002D5026">
      <w:pPr>
        <w:shd w:val="clear" w:color="auto" w:fill="FFFFFF"/>
        <w:spacing w:after="0" w:line="240" w:lineRule="auto"/>
        <w:ind w:left="-567" w:right="-567"/>
        <w:jc w:val="center"/>
        <w:outlineLvl w:val="1"/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</w:pPr>
      <w:r w:rsidRPr="005853CB">
        <w:rPr>
          <w:rFonts w:ascii="Arial" w:eastAsia="Times New Roman" w:hAnsi="Arial" w:cs="Arial"/>
          <w:bCs/>
          <w:color w:val="385623" w:themeColor="accent6" w:themeShade="80"/>
          <w:sz w:val="36"/>
          <w:szCs w:val="36"/>
          <w:lang w:eastAsia="pl-PL"/>
        </w:rPr>
        <w:t>DLA DZIECI ROLNIKÓW</w:t>
      </w:r>
    </w:p>
    <w:p w:rsidR="00EE7205" w:rsidRPr="00596941" w:rsidRDefault="002D5026" w:rsidP="002D5026">
      <w:pPr>
        <w:shd w:val="clear" w:color="auto" w:fill="FFFFFF"/>
        <w:spacing w:after="0" w:line="240" w:lineRule="auto"/>
        <w:ind w:left="-567" w:right="-567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6"/>
          <w:lang w:eastAsia="pl-PL"/>
        </w:rPr>
      </w:pPr>
      <w:r w:rsidRPr="00596941">
        <w:rPr>
          <w:rFonts w:ascii="Arial" w:eastAsia="Times New Roman" w:hAnsi="Arial" w:cs="Arial"/>
          <w:b/>
          <w:bCs/>
          <w:color w:val="FF0000"/>
          <w:sz w:val="32"/>
          <w:szCs w:val="36"/>
          <w:lang w:eastAsia="pl-PL"/>
        </w:rPr>
        <w:t xml:space="preserve"> (</w:t>
      </w:r>
      <w:r w:rsidR="005853CB" w:rsidRPr="00596941">
        <w:rPr>
          <w:rFonts w:ascii="Arial" w:eastAsia="Times New Roman" w:hAnsi="Arial" w:cs="Arial"/>
          <w:b/>
          <w:bCs/>
          <w:color w:val="FF0000"/>
          <w:sz w:val="32"/>
          <w:szCs w:val="36"/>
          <w:lang w:eastAsia="pl-PL"/>
        </w:rPr>
        <w:t>Uwaga l</w:t>
      </w:r>
      <w:r w:rsidRPr="00596941">
        <w:rPr>
          <w:rFonts w:ascii="Arial" w:eastAsia="Times New Roman" w:hAnsi="Arial" w:cs="Arial"/>
          <w:b/>
          <w:bCs/>
          <w:color w:val="FF0000"/>
          <w:sz w:val="32"/>
          <w:szCs w:val="36"/>
          <w:lang w:eastAsia="pl-PL"/>
        </w:rPr>
        <w:t>iczba miejsc ograniczona)</w:t>
      </w:r>
    </w:p>
    <w:p w:rsidR="00EE7205" w:rsidRPr="00596941" w:rsidRDefault="00EE7205" w:rsidP="002D5026">
      <w:pPr>
        <w:shd w:val="clear" w:color="auto" w:fill="FFFFFF"/>
        <w:spacing w:after="0" w:line="240" w:lineRule="auto"/>
        <w:ind w:left="-567" w:right="-567"/>
        <w:jc w:val="both"/>
        <w:outlineLvl w:val="1"/>
        <w:rPr>
          <w:rFonts w:ascii="Arial" w:eastAsia="Times New Roman" w:hAnsi="Arial" w:cs="Arial"/>
          <w:b/>
          <w:bCs/>
          <w:color w:val="FF0000"/>
          <w:sz w:val="16"/>
          <w:szCs w:val="36"/>
          <w:lang w:eastAsia="pl-PL"/>
        </w:rPr>
      </w:pPr>
    </w:p>
    <w:p w:rsidR="00D81021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W okresie wakacji 202</w:t>
      </w:r>
      <w:r w:rsidR="00596941">
        <w:rPr>
          <w:rFonts w:ascii="Arial" w:eastAsia="Times New Roman" w:hAnsi="Arial" w:cs="Arial"/>
          <w:color w:val="000000"/>
          <w:lang w:eastAsia="pl-PL"/>
        </w:rPr>
        <w:t>4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roku KRUS organizuje turnusy rehabilitacyjne dla dzieci rolników, których przynajmniej jedno z rodziców (prawnych opiekunów) podlega ubezpieczeniu społecznemu rolników </w:t>
      </w:r>
      <w:r w:rsidR="002D5026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z mocy ustawy. Jeżeli rolnik ubezpieczony jest na wniosek w pełnym zakresie – ubezpieczenie powinno trwać nieprzerwanie co najmniej rok. </w:t>
      </w:r>
    </w:p>
    <w:p w:rsidR="002032B7" w:rsidRPr="00EE7205" w:rsidRDefault="00D81021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Za pośrednictwem Placówki Terenowej KRUS w Siedlcach z</w:t>
      </w:r>
      <w:r w:rsidR="002032B7" w:rsidRPr="00EE7205">
        <w:rPr>
          <w:rFonts w:ascii="Arial" w:eastAsia="Times New Roman" w:hAnsi="Arial" w:cs="Arial"/>
          <w:color w:val="000000"/>
          <w:lang w:eastAsia="pl-PL"/>
        </w:rPr>
        <w:t xml:space="preserve"> rehabilitacji będzie mogło skorzystać </w:t>
      </w:r>
      <w:r w:rsidR="00596941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596941" w:rsidRPr="00596941">
        <w:rPr>
          <w:rFonts w:ascii="Arial" w:eastAsia="Times New Roman" w:hAnsi="Arial" w:cs="Arial"/>
          <w:b/>
          <w:color w:val="FF0000"/>
          <w:lang w:eastAsia="pl-PL"/>
        </w:rPr>
        <w:t>15</w:t>
      </w:r>
      <w:r w:rsidRPr="00596941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2032B7" w:rsidRPr="00596941">
        <w:rPr>
          <w:rFonts w:ascii="Arial" w:eastAsia="Times New Roman" w:hAnsi="Arial" w:cs="Arial"/>
          <w:b/>
          <w:color w:val="FF0000"/>
          <w:lang w:eastAsia="pl-PL"/>
        </w:rPr>
        <w:t>dzieci</w:t>
      </w:r>
      <w:r w:rsidR="002032B7" w:rsidRPr="0059694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032B7" w:rsidRPr="002D22F4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z chorobami układu </w:t>
      </w:r>
      <w:r w:rsidR="00596941">
        <w:rPr>
          <w:rFonts w:ascii="Arial" w:eastAsia="Times New Roman" w:hAnsi="Arial" w:cs="Arial"/>
          <w:b/>
          <w:color w:val="000000"/>
          <w:u w:val="single"/>
          <w:lang w:eastAsia="pl-PL"/>
        </w:rPr>
        <w:t>ruchu</w:t>
      </w:r>
      <w:r w:rsidR="002032B7" w:rsidRPr="00EE7205">
        <w:rPr>
          <w:rFonts w:ascii="Arial" w:eastAsia="Times New Roman" w:hAnsi="Arial" w:cs="Arial"/>
          <w:color w:val="000000"/>
          <w:lang w:eastAsia="pl-PL"/>
        </w:rPr>
        <w:t>, urodzonych w latach </w:t>
      </w:r>
      <w:r w:rsidR="002032B7" w:rsidRPr="00EE7205">
        <w:rPr>
          <w:rFonts w:ascii="Arial" w:eastAsia="Times New Roman" w:hAnsi="Arial" w:cs="Arial"/>
          <w:b/>
          <w:bCs/>
          <w:color w:val="000000"/>
          <w:lang w:eastAsia="pl-PL"/>
        </w:rPr>
        <w:t>200</w:t>
      </w:r>
      <w:r w:rsidR="00596941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="002032B7" w:rsidRPr="00EE7205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201</w:t>
      </w:r>
      <w:r w:rsidR="00596941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="002032B7" w:rsidRPr="00EE7205">
        <w:rPr>
          <w:rFonts w:ascii="Arial" w:eastAsia="Times New Roman" w:hAnsi="Arial" w:cs="Arial"/>
          <w:b/>
          <w:bCs/>
          <w:color w:val="000000"/>
          <w:lang w:eastAsia="pl-PL"/>
        </w:rPr>
        <w:t> (7-15 lat).</w:t>
      </w:r>
    </w:p>
    <w:p w:rsidR="002D22F4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 xml:space="preserve">Turnus </w:t>
      </w:r>
      <w:r w:rsidR="00EE7205" w:rsidRPr="00EE7205">
        <w:rPr>
          <w:rFonts w:ascii="Arial" w:eastAsia="Times New Roman" w:hAnsi="Arial" w:cs="Arial"/>
          <w:color w:val="000000"/>
          <w:lang w:eastAsia="pl-PL"/>
        </w:rPr>
        <w:t xml:space="preserve">rehabilitacyjny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E7205" w:rsidRPr="00EE7205">
        <w:rPr>
          <w:rFonts w:ascii="Arial" w:eastAsia="Times New Roman" w:hAnsi="Arial" w:cs="Arial"/>
          <w:color w:val="000000"/>
          <w:lang w:eastAsia="pl-PL"/>
        </w:rPr>
        <w:t xml:space="preserve">dla dzieci </w:t>
      </w:r>
      <w:r w:rsidR="00EE7205" w:rsidRPr="005853CB">
        <w:rPr>
          <w:rFonts w:ascii="Arial" w:eastAsia="Times New Roman" w:hAnsi="Arial" w:cs="Arial"/>
          <w:b/>
          <w:color w:val="000000"/>
          <w:lang w:eastAsia="pl-PL"/>
        </w:rPr>
        <w:t xml:space="preserve">z </w:t>
      </w:r>
      <w:r w:rsidRPr="002D22F4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chorobami układu </w:t>
      </w:r>
      <w:r w:rsidR="00596941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ruchu </w:t>
      </w:r>
      <w:r w:rsidR="00EE7205" w:rsidRPr="00EE7205">
        <w:rPr>
          <w:rFonts w:ascii="Arial" w:eastAsia="Times New Roman" w:hAnsi="Arial" w:cs="Arial"/>
          <w:color w:val="000000"/>
          <w:lang w:eastAsia="pl-PL"/>
        </w:rPr>
        <w:t xml:space="preserve">zostanie </w:t>
      </w:r>
      <w:r w:rsidRPr="00EE7205">
        <w:rPr>
          <w:rFonts w:ascii="Arial" w:eastAsia="Times New Roman" w:hAnsi="Arial" w:cs="Arial"/>
          <w:color w:val="000000"/>
          <w:lang w:eastAsia="pl-PL"/>
        </w:rPr>
        <w:t>zorganizowan</w:t>
      </w:r>
      <w:r w:rsidR="00EE7205" w:rsidRPr="00EE7205">
        <w:rPr>
          <w:rFonts w:ascii="Arial" w:eastAsia="Times New Roman" w:hAnsi="Arial" w:cs="Arial"/>
          <w:color w:val="000000"/>
          <w:lang w:eastAsia="pl-PL"/>
        </w:rPr>
        <w:t>y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="00596941">
        <w:rPr>
          <w:rFonts w:ascii="Arial" w:eastAsia="Times New Roman" w:hAnsi="Arial" w:cs="Arial"/>
          <w:color w:val="000000"/>
          <w:lang w:eastAsia="pl-PL"/>
        </w:rPr>
        <w:t>C</w:t>
      </w:r>
      <w:r w:rsidRPr="00EE7205">
        <w:rPr>
          <w:rFonts w:ascii="Arial" w:eastAsia="Times New Roman" w:hAnsi="Arial" w:cs="Arial"/>
          <w:color w:val="000000"/>
          <w:lang w:eastAsia="pl-PL"/>
        </w:rPr>
        <w:t>entrum Rehabilitacji Rolników KRUS</w:t>
      </w:r>
    </w:p>
    <w:p w:rsidR="002D22F4" w:rsidRDefault="002D22F4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032B7" w:rsidRDefault="002032B7" w:rsidP="002D22F4">
      <w:pPr>
        <w:spacing w:after="150" w:line="240" w:lineRule="auto"/>
        <w:ind w:left="-567" w:righ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w</w:t>
      </w:r>
      <w:r w:rsidR="00EE7205" w:rsidRPr="00EE720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 xml:space="preserve">Horyńcu 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 xml:space="preserve">Zdroju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w okresie </w:t>
      </w:r>
      <w:r w:rsidRPr="00EE7205">
        <w:rPr>
          <w:rFonts w:ascii="Arial" w:eastAsia="Times New Roman" w:hAnsi="Arial" w:cs="Arial"/>
          <w:b/>
          <w:color w:val="000000"/>
          <w:lang w:eastAsia="pl-PL"/>
        </w:rPr>
        <w:t xml:space="preserve">od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 xml:space="preserve">3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 xml:space="preserve">czerwca 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>d</w:t>
      </w:r>
      <w:r w:rsidRPr="00EE7205">
        <w:rPr>
          <w:rFonts w:ascii="Arial" w:eastAsia="Times New Roman" w:hAnsi="Arial" w:cs="Arial"/>
          <w:b/>
          <w:color w:val="000000"/>
          <w:lang w:eastAsia="pl-PL"/>
        </w:rPr>
        <w:t xml:space="preserve">o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>13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 xml:space="preserve">lipca 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>202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>4</w:t>
      </w:r>
      <w:r w:rsidR="00EE7205" w:rsidRPr="00EE7205">
        <w:rPr>
          <w:rFonts w:ascii="Arial" w:eastAsia="Times New Roman" w:hAnsi="Arial" w:cs="Arial"/>
          <w:b/>
          <w:color w:val="000000"/>
          <w:lang w:eastAsia="pl-PL"/>
        </w:rPr>
        <w:t>r.</w:t>
      </w:r>
    </w:p>
    <w:p w:rsidR="002D22F4" w:rsidRPr="00EE7205" w:rsidRDefault="002D22F4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b/>
          <w:bCs/>
          <w:color w:val="000000"/>
          <w:lang w:eastAsia="pl-PL"/>
        </w:rPr>
        <w:t>Rodzice nie ponoszą odpłatności za pobyt i transport dziecka.</w:t>
      </w: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Uczestnicy turnusów rehabilitacyjnych mają zapewnione  całodzienne wyżywienie, całodobową opiekę lekarsko-pielęgniarską oraz indywidualny program rehabilitacyjny. Opiekę nad dziećmi sprawuje wykwalifikowana kadra pedagogiczna.</w:t>
      </w: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b/>
          <w:bCs/>
          <w:color w:val="000000"/>
          <w:lang w:eastAsia="pl-PL"/>
        </w:rPr>
        <w:t>Kwalifikacja dzieci na rehabilitację leczniczą w ramach Centrów Rehabilitacji Rolników.</w:t>
      </w: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Podczas kwalifikowania dziecka do leczenia rehabilitacyjnego lekarz ocenia:</w:t>
      </w:r>
    </w:p>
    <w:p w:rsidR="002032B7" w:rsidRPr="00EE7205" w:rsidRDefault="002032B7" w:rsidP="002D5026">
      <w:pPr>
        <w:numPr>
          <w:ilvl w:val="0"/>
          <w:numId w:val="1"/>
        </w:numPr>
        <w:tabs>
          <w:tab w:val="clear" w:pos="720"/>
        </w:tabs>
        <w:spacing w:after="150" w:line="240" w:lineRule="auto"/>
        <w:ind w:left="-567" w:right="-567" w:firstLine="0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Stan zdrowia dziecka.</w:t>
      </w:r>
    </w:p>
    <w:p w:rsidR="002032B7" w:rsidRPr="00EE7205" w:rsidRDefault="002032B7" w:rsidP="002D5026">
      <w:pPr>
        <w:numPr>
          <w:ilvl w:val="0"/>
          <w:numId w:val="1"/>
        </w:numPr>
        <w:tabs>
          <w:tab w:val="clear" w:pos="720"/>
        </w:tabs>
        <w:spacing w:after="150" w:line="240" w:lineRule="auto"/>
        <w:ind w:left="-567" w:right="-567" w:firstLine="0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Przebieg choroby będącej wskazaniem do rehabilitacji leczniczej w ramach CRR.</w:t>
      </w:r>
    </w:p>
    <w:p w:rsidR="002032B7" w:rsidRPr="00EE7205" w:rsidRDefault="002032B7" w:rsidP="002D5026">
      <w:pPr>
        <w:numPr>
          <w:ilvl w:val="0"/>
          <w:numId w:val="1"/>
        </w:numPr>
        <w:tabs>
          <w:tab w:val="clear" w:pos="720"/>
        </w:tabs>
        <w:spacing w:after="150" w:line="240" w:lineRule="auto"/>
        <w:ind w:left="-567" w:right="-567" w:firstLine="0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Zdolność dziecka do samoobsługi i samodzielnego przemieszczania się.</w:t>
      </w:r>
    </w:p>
    <w:p w:rsidR="002032B7" w:rsidRPr="002D5026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2D5026">
        <w:rPr>
          <w:rFonts w:ascii="Arial" w:eastAsia="Times New Roman" w:hAnsi="Arial" w:cs="Arial"/>
          <w:bCs/>
          <w:color w:val="000000"/>
          <w:lang w:eastAsia="pl-PL"/>
        </w:rPr>
        <w:t>Pierwszeństwo w skierowaniu na turnusy mają dzieci posiadające orzeczenie</w:t>
      </w:r>
      <w:r w:rsidR="00EE7205" w:rsidRPr="002D5026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2D5026">
        <w:rPr>
          <w:rFonts w:ascii="Arial" w:eastAsia="Times New Roman" w:hAnsi="Arial" w:cs="Arial"/>
          <w:bCs/>
          <w:color w:val="000000"/>
          <w:lang w:eastAsia="pl-PL"/>
        </w:rPr>
        <w:t xml:space="preserve">o niepełnosprawności </w:t>
      </w:r>
      <w:r w:rsidR="00E002CB">
        <w:rPr>
          <w:rFonts w:ascii="Arial" w:eastAsia="Times New Roman" w:hAnsi="Arial" w:cs="Arial"/>
          <w:bCs/>
          <w:color w:val="000000"/>
          <w:lang w:eastAsia="pl-PL"/>
        </w:rPr>
        <w:t xml:space="preserve">               </w:t>
      </w:r>
      <w:r w:rsidRPr="002D5026">
        <w:rPr>
          <w:rFonts w:ascii="Arial" w:eastAsia="Times New Roman" w:hAnsi="Arial" w:cs="Arial"/>
          <w:bCs/>
          <w:color w:val="000000"/>
          <w:lang w:eastAsia="pl-PL"/>
        </w:rPr>
        <w:t>(do wniosku należy dołączyć kopię orzeczenia</w:t>
      </w:r>
      <w:r w:rsidR="00EE7205" w:rsidRPr="002D5026">
        <w:rPr>
          <w:rFonts w:ascii="Arial" w:eastAsia="Times New Roman" w:hAnsi="Arial" w:cs="Arial"/>
          <w:bCs/>
          <w:color w:val="000000"/>
          <w:lang w:eastAsia="pl-PL"/>
        </w:rPr>
        <w:t xml:space="preserve">  </w:t>
      </w:r>
      <w:r w:rsidRPr="002D5026">
        <w:rPr>
          <w:rFonts w:ascii="Arial" w:eastAsia="Times New Roman" w:hAnsi="Arial" w:cs="Arial"/>
          <w:bCs/>
          <w:color w:val="000000"/>
          <w:lang w:eastAsia="pl-PL"/>
        </w:rPr>
        <w:t>o niepełnosprawności).</w:t>
      </w:r>
    </w:p>
    <w:p w:rsidR="00EE7205" w:rsidRPr="00EE7205" w:rsidRDefault="00EE7205" w:rsidP="002D5026">
      <w:pPr>
        <w:ind w:left="-567" w:right="-567"/>
        <w:jc w:val="both"/>
        <w:rPr>
          <w:rFonts w:ascii="Arial" w:hAnsi="Arial" w:cs="Arial"/>
        </w:rPr>
      </w:pPr>
      <w:r w:rsidRPr="00EE7205">
        <w:rPr>
          <w:rFonts w:ascii="Arial" w:hAnsi="Arial" w:cs="Arial"/>
        </w:rPr>
        <w:t>Podstawą skierowania dziecka jest </w:t>
      </w:r>
      <w:hyperlink r:id="rId6" w:history="1">
        <w:r w:rsidRPr="00EE7205">
          <w:rPr>
            <w:rStyle w:val="Hipercze"/>
            <w:rFonts w:ascii="Arial" w:hAnsi="Arial" w:cs="Arial"/>
            <w:color w:val="auto"/>
            <w:u w:val="none"/>
          </w:rPr>
          <w:t>wniosek o rehabilitację leczniczą/turnus regeneracyjny</w:t>
        </w:r>
      </w:hyperlink>
      <w:r w:rsidRPr="00EE7205">
        <w:rPr>
          <w:rFonts w:ascii="Arial" w:hAnsi="Arial" w:cs="Arial"/>
        </w:rPr>
        <w:t> stanowiący załącznik do rozporządzenia Ministra Rolnictwa i Rozwoju Wsi z dnia 19 grudnia 2022 r. w sprawie warunków rehabilitacji leczniczej i turnusów regeneracyjnych  (Dz.U. z 2022 r. poz. 2757). Do wniosku obligatoryjnie powinny zostać dołączone:</w:t>
      </w:r>
    </w:p>
    <w:p w:rsidR="00EE7205" w:rsidRPr="002D5026" w:rsidRDefault="00B96502" w:rsidP="002D5026">
      <w:pPr>
        <w:pStyle w:val="Akapitzlist"/>
        <w:numPr>
          <w:ilvl w:val="0"/>
          <w:numId w:val="6"/>
        </w:numPr>
        <w:ind w:left="0" w:hanging="426"/>
        <w:rPr>
          <w:rFonts w:ascii="Arial" w:hAnsi="Arial" w:cs="Arial"/>
        </w:rPr>
      </w:pPr>
      <w:hyperlink r:id="rId7" w:history="1">
        <w:r w:rsidR="00EE7205" w:rsidRPr="002D5026">
          <w:rPr>
            <w:rStyle w:val="Hipercze"/>
            <w:rFonts w:ascii="Arial" w:hAnsi="Arial" w:cs="Arial"/>
            <w:color w:val="auto"/>
            <w:u w:val="none"/>
          </w:rPr>
          <w:t>formularz z dodatkową informacją o stanie zdrowia dziecka </w:t>
        </w:r>
      </w:hyperlink>
    </w:p>
    <w:p w:rsidR="00EE7205" w:rsidRPr="002D5026" w:rsidRDefault="00B96502" w:rsidP="002D5026">
      <w:pPr>
        <w:pStyle w:val="Akapitzlist"/>
        <w:numPr>
          <w:ilvl w:val="0"/>
          <w:numId w:val="6"/>
        </w:numPr>
        <w:ind w:left="0" w:hanging="426"/>
        <w:rPr>
          <w:rFonts w:ascii="Arial" w:hAnsi="Arial" w:cs="Arial"/>
        </w:rPr>
      </w:pPr>
      <w:hyperlink r:id="rId8" w:history="1">
        <w:r w:rsidR="00EE7205" w:rsidRPr="002D5026">
          <w:rPr>
            <w:rStyle w:val="Hipercze"/>
            <w:rFonts w:ascii="Arial" w:hAnsi="Arial" w:cs="Arial"/>
            <w:color w:val="auto"/>
            <w:u w:val="none"/>
          </w:rPr>
          <w:t>formularz dotyczący informacji podawanych w przypadku pozyskiwania danych osobowych od osoby, której danej dotyczą</w:t>
        </w:r>
      </w:hyperlink>
      <w:r w:rsidR="00EE7205" w:rsidRPr="002D5026">
        <w:rPr>
          <w:rFonts w:ascii="Arial" w:hAnsi="Arial" w:cs="Arial"/>
        </w:rPr>
        <w:t> </w:t>
      </w:r>
    </w:p>
    <w:p w:rsidR="00EE7205" w:rsidRPr="00EE7205" w:rsidRDefault="00B96502" w:rsidP="002D5026">
      <w:pPr>
        <w:pStyle w:val="Akapitzlist"/>
        <w:numPr>
          <w:ilvl w:val="0"/>
          <w:numId w:val="6"/>
        </w:numPr>
        <w:ind w:left="0" w:hanging="426"/>
      </w:pPr>
      <w:hyperlink r:id="rId9" w:history="1">
        <w:r w:rsidR="00EE7205" w:rsidRPr="002D5026">
          <w:rPr>
            <w:rStyle w:val="Hipercze"/>
            <w:rFonts w:ascii="Arial" w:hAnsi="Arial" w:cs="Arial"/>
            <w:color w:val="auto"/>
            <w:u w:val="none"/>
          </w:rPr>
          <w:t>oświadczenia rodzica/opiekuna dotyczącego zgody na udzielenie wszelkiej pomocy przedmedycznej</w:t>
        </w:r>
        <w:r w:rsidR="002D5026" w:rsidRPr="002D5026">
          <w:rPr>
            <w:rStyle w:val="Hipercze"/>
            <w:rFonts w:ascii="Arial" w:hAnsi="Arial" w:cs="Arial"/>
            <w:color w:val="auto"/>
            <w:u w:val="none"/>
          </w:rPr>
          <w:t xml:space="preserve">   </w:t>
        </w:r>
        <w:r w:rsidR="00EE7205" w:rsidRPr="002D5026">
          <w:rPr>
            <w:rStyle w:val="Hipercze"/>
            <w:rFonts w:ascii="Arial" w:hAnsi="Arial" w:cs="Arial"/>
            <w:color w:val="auto"/>
            <w:u w:val="none"/>
          </w:rPr>
          <w:t>i medycznej w sytuacji zagrożenia życia lub zdrowia dziecka w trakcie podróży na turnus rehabilitacyjny do CRR KRUS oraz w drodze powrotnej.</w:t>
        </w:r>
      </w:hyperlink>
    </w:p>
    <w:p w:rsidR="00EE7205" w:rsidRPr="00EE7205" w:rsidRDefault="00EE7205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b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 xml:space="preserve">Wnioski </w:t>
      </w:r>
      <w:r w:rsidR="00B96502">
        <w:rPr>
          <w:rFonts w:ascii="Arial" w:eastAsia="Times New Roman" w:hAnsi="Arial" w:cs="Arial"/>
          <w:color w:val="000000"/>
          <w:lang w:eastAsia="pl-PL"/>
        </w:rPr>
        <w:t>z załączeniami</w:t>
      </w:r>
      <w:bookmarkStart w:id="0" w:name="_GoBack"/>
      <w:bookmarkEnd w:id="0"/>
      <w:r w:rsidR="00B965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E7205">
        <w:rPr>
          <w:rFonts w:ascii="Arial" w:eastAsia="Times New Roman" w:hAnsi="Arial" w:cs="Arial"/>
          <w:color w:val="000000"/>
          <w:lang w:eastAsia="pl-PL"/>
        </w:rPr>
        <w:t>można pobrać w Oddziale i Placówkach Terenowych KRUS oraz ze strony internetowej </w:t>
      </w:r>
      <w:hyperlink r:id="rId10" w:history="1">
        <w:r w:rsidRPr="00EE7205">
          <w:rPr>
            <w:rFonts w:ascii="Arial" w:eastAsia="Times New Roman" w:hAnsi="Arial" w:cs="Arial"/>
            <w:color w:val="000000"/>
            <w:u w:val="single"/>
            <w:lang w:eastAsia="pl-PL"/>
          </w:rPr>
          <w:t>www.krus.gov.pl</w:t>
        </w:r>
      </w:hyperlink>
      <w:r w:rsidRPr="00EE7205">
        <w:rPr>
          <w:rFonts w:ascii="Arial" w:eastAsia="Times New Roman" w:hAnsi="Arial" w:cs="Arial"/>
          <w:color w:val="000000"/>
          <w:lang w:eastAsia="pl-PL"/>
        </w:rPr>
        <w:t>. Wnioski wypełnione przez lekarza podstawowej opieki zdrowotnej lub lekarza specjalistę w leczeniu, którego pozostaje dziecko wraz z wypełnionym</w:t>
      </w:r>
      <w:r w:rsidR="00EE7205">
        <w:rPr>
          <w:rFonts w:ascii="Arial" w:eastAsia="Times New Roman" w:hAnsi="Arial" w:cs="Arial"/>
          <w:color w:val="000000"/>
          <w:lang w:eastAsia="pl-PL"/>
        </w:rPr>
        <w:t>i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załącznik</w:t>
      </w:r>
      <w:r w:rsidR="00EE7205">
        <w:rPr>
          <w:rFonts w:ascii="Arial" w:eastAsia="Times New Roman" w:hAnsi="Arial" w:cs="Arial"/>
          <w:color w:val="000000"/>
          <w:lang w:eastAsia="pl-PL"/>
        </w:rPr>
        <w:t xml:space="preserve">ami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należy złożyć w Placówkach Terenowych KRUS do </w:t>
      </w:r>
      <w:r w:rsidR="00596941">
        <w:rPr>
          <w:rFonts w:ascii="Arial" w:eastAsia="Times New Roman" w:hAnsi="Arial" w:cs="Arial"/>
          <w:b/>
          <w:color w:val="000000"/>
          <w:lang w:eastAsia="pl-PL"/>
        </w:rPr>
        <w:t>15</w:t>
      </w:r>
      <w:r w:rsidRPr="00EE7205">
        <w:rPr>
          <w:rFonts w:ascii="Arial" w:eastAsia="Times New Roman" w:hAnsi="Arial" w:cs="Arial"/>
          <w:b/>
          <w:color w:val="000000"/>
          <w:lang w:eastAsia="pl-PL"/>
        </w:rPr>
        <w:t xml:space="preserve"> maja 202</w:t>
      </w:r>
      <w:r w:rsidR="005D4384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EE7205">
        <w:rPr>
          <w:rFonts w:ascii="Arial" w:eastAsia="Times New Roman" w:hAnsi="Arial" w:cs="Arial"/>
          <w:b/>
          <w:color w:val="000000"/>
          <w:lang w:eastAsia="pl-PL"/>
        </w:rPr>
        <w:t xml:space="preserve"> r.</w:t>
      </w:r>
    </w:p>
    <w:p w:rsidR="00D81021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>Szczegółowych informacji udzielają pracownicy ds. rehabilitacji w </w:t>
      </w:r>
      <w:r w:rsidR="00D81021" w:rsidRPr="00EE7205">
        <w:rPr>
          <w:rFonts w:ascii="Arial" w:eastAsia="Times New Roman" w:hAnsi="Arial" w:cs="Arial"/>
          <w:color w:val="000000"/>
          <w:lang w:eastAsia="pl-PL"/>
        </w:rPr>
        <w:t xml:space="preserve">PT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KRUS w </w:t>
      </w:r>
      <w:r w:rsidR="00D81021" w:rsidRPr="00EE7205">
        <w:rPr>
          <w:rFonts w:ascii="Arial" w:eastAsia="Times New Roman" w:hAnsi="Arial" w:cs="Arial"/>
          <w:color w:val="000000"/>
          <w:lang w:eastAsia="pl-PL"/>
        </w:rPr>
        <w:t xml:space="preserve">Siedlcach </w:t>
      </w:r>
      <w:r w:rsidRPr="00EE720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2032B7" w:rsidRPr="00EE7205" w:rsidRDefault="002032B7" w:rsidP="002D5026">
      <w:pPr>
        <w:spacing w:after="150" w:line="240" w:lineRule="auto"/>
        <w:ind w:left="-567" w:right="-567"/>
        <w:jc w:val="both"/>
        <w:rPr>
          <w:rFonts w:ascii="Arial" w:eastAsia="Times New Roman" w:hAnsi="Arial" w:cs="Arial"/>
          <w:lang w:eastAsia="pl-PL"/>
        </w:rPr>
      </w:pPr>
      <w:r w:rsidRPr="00EE7205">
        <w:rPr>
          <w:rFonts w:ascii="Arial" w:eastAsia="Times New Roman" w:hAnsi="Arial" w:cs="Arial"/>
          <w:color w:val="000000"/>
          <w:lang w:eastAsia="pl-PL"/>
        </w:rPr>
        <w:t xml:space="preserve">tel. </w:t>
      </w:r>
      <w:r w:rsidR="00D81021" w:rsidRPr="00EE7205">
        <w:rPr>
          <w:rFonts w:ascii="Arial" w:eastAsia="Times New Roman" w:hAnsi="Arial" w:cs="Arial"/>
          <w:color w:val="000000"/>
          <w:lang w:eastAsia="pl-PL"/>
        </w:rPr>
        <w:t>25 640 46 5</w:t>
      </w:r>
      <w:r w:rsidR="00E002CB">
        <w:rPr>
          <w:rFonts w:ascii="Arial" w:eastAsia="Times New Roman" w:hAnsi="Arial" w:cs="Arial"/>
          <w:color w:val="000000"/>
          <w:lang w:eastAsia="pl-PL"/>
        </w:rPr>
        <w:t>7</w:t>
      </w:r>
      <w:r w:rsidR="00D81021" w:rsidRPr="00EE7205">
        <w:rPr>
          <w:rFonts w:ascii="Arial" w:eastAsia="Times New Roman" w:hAnsi="Arial" w:cs="Arial"/>
          <w:color w:val="000000"/>
          <w:lang w:eastAsia="pl-PL"/>
        </w:rPr>
        <w:t xml:space="preserve"> lub 25 640 46 17 </w:t>
      </w:r>
    </w:p>
    <w:p w:rsidR="00694EBD" w:rsidRPr="00EE7205" w:rsidRDefault="00D81021" w:rsidP="002D5026">
      <w:pPr>
        <w:spacing w:after="0"/>
        <w:ind w:left="-567" w:right="-567"/>
        <w:jc w:val="both"/>
        <w:rPr>
          <w:rFonts w:ascii="Arial" w:hAnsi="Arial" w:cs="Arial"/>
        </w:rPr>
      </w:pPr>
      <w:r w:rsidRPr="00EE7205">
        <w:rPr>
          <w:rFonts w:ascii="Arial" w:hAnsi="Arial" w:cs="Arial"/>
        </w:rPr>
        <w:t>PT KRUS w Siedlcach</w:t>
      </w:r>
    </w:p>
    <w:p w:rsidR="00D81021" w:rsidRPr="00EE7205" w:rsidRDefault="005853CB" w:rsidP="002D5026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81021" w:rsidRPr="00EE7205">
        <w:rPr>
          <w:rFonts w:ascii="Arial" w:hAnsi="Arial" w:cs="Arial"/>
        </w:rPr>
        <w:t>l. Brzeska 39</w:t>
      </w:r>
    </w:p>
    <w:p w:rsidR="00D81021" w:rsidRPr="00EE7205" w:rsidRDefault="00D81021" w:rsidP="002D5026">
      <w:pPr>
        <w:spacing w:after="0"/>
        <w:ind w:left="-567" w:right="-567"/>
        <w:jc w:val="both"/>
        <w:rPr>
          <w:rFonts w:ascii="Arial" w:hAnsi="Arial" w:cs="Arial"/>
        </w:rPr>
      </w:pPr>
      <w:r w:rsidRPr="00EE7205">
        <w:rPr>
          <w:rFonts w:ascii="Arial" w:hAnsi="Arial" w:cs="Arial"/>
        </w:rPr>
        <w:t xml:space="preserve">08-110 Siedlce </w:t>
      </w:r>
    </w:p>
    <w:p w:rsidR="00D81021" w:rsidRDefault="00D81021" w:rsidP="002D5026">
      <w:pPr>
        <w:spacing w:after="0"/>
        <w:ind w:left="-567" w:right="-567"/>
        <w:jc w:val="both"/>
      </w:pPr>
      <w:r>
        <w:t>e-mail:siedlce@krus.gov.pl</w:t>
      </w:r>
    </w:p>
    <w:sectPr w:rsidR="00D81021" w:rsidSect="00EE7205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047"/>
    <w:multiLevelType w:val="multilevel"/>
    <w:tmpl w:val="0E0C2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A630D"/>
    <w:multiLevelType w:val="hybridMultilevel"/>
    <w:tmpl w:val="5A862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0F78"/>
    <w:multiLevelType w:val="multilevel"/>
    <w:tmpl w:val="60D4F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B4B1D"/>
    <w:multiLevelType w:val="hybridMultilevel"/>
    <w:tmpl w:val="A6F8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4544"/>
    <w:multiLevelType w:val="multilevel"/>
    <w:tmpl w:val="043E1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579DA"/>
    <w:multiLevelType w:val="multilevel"/>
    <w:tmpl w:val="F28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B7"/>
    <w:rsid w:val="002032B7"/>
    <w:rsid w:val="002D22F4"/>
    <w:rsid w:val="002D5026"/>
    <w:rsid w:val="005853CB"/>
    <w:rsid w:val="00596941"/>
    <w:rsid w:val="005D4384"/>
    <w:rsid w:val="00694EBD"/>
    <w:rsid w:val="009C566B"/>
    <w:rsid w:val="00B96502"/>
    <w:rsid w:val="00D81021"/>
    <w:rsid w:val="00E002CB"/>
    <w:rsid w:val="00EE7205"/>
    <w:rsid w:val="00F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90CC"/>
  <w15:chartTrackingRefBased/>
  <w15:docId w15:val="{9A59D572-1453-4C9A-8CDF-F8FAF4D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3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32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32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7205"/>
    <w:rPr>
      <w:b/>
      <w:bCs/>
    </w:rPr>
  </w:style>
  <w:style w:type="paragraph" w:styleId="Akapitzlist">
    <w:name w:val="List Paragraph"/>
    <w:basedOn w:val="Normalny"/>
    <w:uiPriority w:val="34"/>
    <w:qFormat/>
    <w:rsid w:val="00EE7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s.gov.pl/fileadmin/moje_dokumenty/dokumenty/bip/form/rehabilitacja/2023_Informacje_podawane_w_przypadku_pozyskiwania_danych_osobowych_od_osoby_ktorej_dane_dotycz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us.gov.pl/fileadmin/moje_dokumenty/dokumenty/bip/form/rehabilitacja/2023_Informacja_o_stanie_zdrowia_dziec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us.gov.pl/fileadmin/moje_dokumenty/dokumenty/bip/form/rehabilitacja/2023_wniosek_o_rehabilitacje_lecznicza_turnus_regeneracyjny_2023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ru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us.gov.pl/fileadmin/moje_dokumenty/dokumenty/bip/form/rehabilitacja/2023_Oswiadczenie_rodzica_opiekuna_dot._zgody_na_udzielenie_wszelkiej_pomocy_przedmedycznej_i_medy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Zając</dc:creator>
  <cp:keywords/>
  <dc:description/>
  <cp:lastModifiedBy>Marek Zając</cp:lastModifiedBy>
  <cp:revision>3</cp:revision>
  <cp:lastPrinted>2023-04-05T06:49:00Z</cp:lastPrinted>
  <dcterms:created xsi:type="dcterms:W3CDTF">2024-04-05T07:13:00Z</dcterms:created>
  <dcterms:modified xsi:type="dcterms:W3CDTF">2024-04-05T08:37:00Z</dcterms:modified>
</cp:coreProperties>
</file>